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58" w:rsidRPr="008D4758" w:rsidRDefault="008D4758" w:rsidP="008D475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D4758"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договор перевозки пассажира и багажа</w:t>
      </w:r>
    </w:p>
    <w:p w:rsidR="008D4758" w:rsidRPr="008D4758" w:rsidRDefault="008D4758" w:rsidP="008D4758">
      <w:pPr>
        <w:pStyle w:val="a7"/>
      </w:pPr>
      <w:r w:rsidRPr="008D4758">
        <w:t>Тайтл: Договор перевозки пассажира и багажа – образец, форма договоров воздушной перевозки, автомобильным, железнодорожным транспортом</w:t>
      </w:r>
    </w:p>
    <w:p w:rsidR="008D4758" w:rsidRPr="008D4758" w:rsidRDefault="008D4758">
      <w:pPr>
        <w:rPr>
          <w:rFonts w:ascii="Times New Roman" w:hAnsi="Times New Roman" w:cs="Times New Roman"/>
          <w:b/>
          <w:sz w:val="24"/>
        </w:rPr>
      </w:pPr>
    </w:p>
    <w:p w:rsidR="002C4F01" w:rsidRPr="008D4758" w:rsidRDefault="008D4758">
      <w:pPr>
        <w:rPr>
          <w:rFonts w:ascii="Times New Roman" w:hAnsi="Times New Roman" w:cs="Times New Roman"/>
          <w:b/>
          <w:sz w:val="24"/>
        </w:rPr>
      </w:pPr>
      <w:r w:rsidRPr="008D4758">
        <w:rPr>
          <w:rFonts w:ascii="Times New Roman" w:hAnsi="Times New Roman" w:cs="Times New Roman"/>
          <w:b/>
          <w:sz w:val="24"/>
        </w:rPr>
        <w:t>Правила и порядок заключения договора перевозки пассажира и багажа</w:t>
      </w:r>
    </w:p>
    <w:p w:rsidR="00042E22" w:rsidRPr="008D4758" w:rsidRDefault="00042E22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Договор перевозки пассажиров – один из документов, который стал неотъемлемой частью гражданско-правовых отношений. Документы подписываются для того, чтобы каждая из сторон могла полностью защитить свои права в случае необходимости.</w:t>
      </w:r>
    </w:p>
    <w:p w:rsidR="00042E22" w:rsidRPr="008D4758" w:rsidRDefault="00C25DC1" w:rsidP="00042E22">
      <w:pPr>
        <w:pStyle w:val="1"/>
      </w:pPr>
      <w:r w:rsidRPr="008D4758">
        <w:t>Свойства договора</w:t>
      </w:r>
    </w:p>
    <w:p w:rsidR="00FB604A" w:rsidRPr="008D4758" w:rsidRDefault="00603DD2" w:rsidP="00FB604A">
      <w:pPr>
        <w:rPr>
          <w:rFonts w:ascii="Times New Roman" w:hAnsi="Times New Roman" w:cs="Times New Roman"/>
          <w:sz w:val="24"/>
        </w:rPr>
      </w:pPr>
      <w:r w:rsidRPr="008D47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432175" cy="1931670"/>
            <wp:effectExtent l="0" t="0" r="0" b="0"/>
            <wp:wrapSquare wrapText="bothSides"/>
            <wp:docPr id="2" name="Рисунок 2" descr="http://www.aviatablo.ru/sites/default/files/fotobank/illu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iatablo.ru/sites/default/files/fotobank/illu_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04A" w:rsidRPr="008D4758">
        <w:rPr>
          <w:rFonts w:ascii="Times New Roman" w:hAnsi="Times New Roman" w:cs="Times New Roman"/>
          <w:sz w:val="24"/>
        </w:rPr>
        <w:t>Любому договору перевозок присущи следующие черты:</w:t>
      </w:r>
    </w:p>
    <w:p w:rsidR="00042E22" w:rsidRPr="008D4758" w:rsidRDefault="00FB604A" w:rsidP="00042E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Публичность</w:t>
      </w:r>
      <w:r w:rsidR="00042E22" w:rsidRPr="008D4758">
        <w:rPr>
          <w:rFonts w:ascii="Times New Roman" w:hAnsi="Times New Roman" w:cs="Times New Roman"/>
          <w:sz w:val="24"/>
        </w:rPr>
        <w:t>. Это значит, что одинаковые условия распространяются на всех клиентов компании. Отличительные признаки не могут привести к каким-либо изменениям в этих условиях.</w:t>
      </w:r>
    </w:p>
    <w:p w:rsidR="00042E22" w:rsidRPr="008D4758" w:rsidRDefault="00FB604A" w:rsidP="00042E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Двусторонность</w:t>
      </w:r>
      <w:r w:rsidR="00042E22" w:rsidRPr="008D4758">
        <w:rPr>
          <w:rFonts w:ascii="Times New Roman" w:hAnsi="Times New Roman" w:cs="Times New Roman"/>
          <w:sz w:val="24"/>
        </w:rPr>
        <w:t xml:space="preserve">. Права и обязанности строго определены для каждой стороны, участвующей в соглашении. </w:t>
      </w:r>
      <w:r w:rsidRPr="008D4758">
        <w:rPr>
          <w:rFonts w:ascii="Times New Roman" w:hAnsi="Times New Roman" w:cs="Times New Roman"/>
          <w:sz w:val="24"/>
        </w:rPr>
        <w:t>Предусмотрена отдельная ответственность за несоблюдение условий.</w:t>
      </w:r>
    </w:p>
    <w:p w:rsidR="00FB604A" w:rsidRPr="008D4758" w:rsidRDefault="00FB604A" w:rsidP="00042E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Консенсуальность. Договор не требует дополнительных соглашений, поскольку с самого начала заключается в результате переговоров между участниками.</w:t>
      </w:r>
    </w:p>
    <w:p w:rsidR="00FB604A" w:rsidRPr="008D4758" w:rsidRDefault="00FB604A" w:rsidP="00042E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Возмездность. Одна сторона оказывает услугу, а вторая переводит оплату за неё.</w:t>
      </w:r>
    </w:p>
    <w:p w:rsidR="00C25DC1" w:rsidRPr="008D4758" w:rsidRDefault="00C25DC1" w:rsidP="00C25DC1">
      <w:pPr>
        <w:pStyle w:val="1"/>
      </w:pPr>
      <w:r w:rsidRPr="008D4758">
        <w:t>Каким может быть такой договор?</w:t>
      </w:r>
    </w:p>
    <w:p w:rsidR="00FB604A" w:rsidRPr="008D4758" w:rsidRDefault="00FB604A" w:rsidP="00FB604A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Существует две основные разновидности документов: международные и внутренние.</w:t>
      </w:r>
    </w:p>
    <w:p w:rsidR="00FB604A" w:rsidRPr="008D4758" w:rsidRDefault="00B97A3D" w:rsidP="00FB604A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Основное отличие – в пунктах перевозки. В одном случае они находятся только на территории одной стороны, а в другом – сразу на нескольких.</w:t>
      </w:r>
    </w:p>
    <w:p w:rsidR="00B97A3D" w:rsidRPr="008D4758" w:rsidRDefault="00B97A3D" w:rsidP="00B97A3D">
      <w:pPr>
        <w:pStyle w:val="1"/>
      </w:pPr>
      <w:r w:rsidRPr="008D4758">
        <w:t>Правила внутренних перевозок</w:t>
      </w:r>
    </w:p>
    <w:p w:rsidR="00B97A3D" w:rsidRPr="008D4758" w:rsidRDefault="00733F68" w:rsidP="00B97A3D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Внутренние перевозки осуществляются компаниями, которые имеют официальную регистрацию на территории одного государства. Такие услуги регулируются только нашими законодательными актами. </w:t>
      </w:r>
    </w:p>
    <w:p w:rsidR="00733F68" w:rsidRPr="008D4758" w:rsidRDefault="00733F68" w:rsidP="00B97A3D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Российские правила предусматривают свои особенности:</w:t>
      </w:r>
    </w:p>
    <w:p w:rsidR="00733F68" w:rsidRPr="008D4758" w:rsidRDefault="00733F68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Ограничения в зависимости от квалификации водителей.</w:t>
      </w:r>
    </w:p>
    <w:p w:rsidR="00733F68" w:rsidRPr="008D4758" w:rsidRDefault="00733F68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Ограничения в связи с техническим состоянием транспортного средства.</w:t>
      </w:r>
    </w:p>
    <w:p w:rsidR="00733F68" w:rsidRPr="008D4758" w:rsidRDefault="00733F68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Наличие заказных или частных маршрутов, либо регулярных. Регулярные перевозки производятся по расписанию, которое составляется властями, либо самой компанией. </w:t>
      </w:r>
      <w:r w:rsidR="00F0373F" w:rsidRPr="008D4758">
        <w:rPr>
          <w:rFonts w:ascii="Times New Roman" w:hAnsi="Times New Roman" w:cs="Times New Roman"/>
          <w:sz w:val="24"/>
        </w:rPr>
        <w:t xml:space="preserve">Для частного заказа необходимо заключить предварительное соглашение. </w:t>
      </w:r>
    </w:p>
    <w:p w:rsidR="00F0373F" w:rsidRPr="008D4758" w:rsidRDefault="00F0373F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Отдельные категории граждан всё же могут рассчитывать на определённые условия. Например, не требуют оплаты дети до двух лет.</w:t>
      </w:r>
    </w:p>
    <w:p w:rsidR="00F0373F" w:rsidRPr="008D4758" w:rsidRDefault="00F0373F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lastRenderedPageBreak/>
        <w:t>Один и тот же транспорт может использоваться как для пассажиров, так и для самих грузов.</w:t>
      </w:r>
    </w:p>
    <w:p w:rsidR="00F0373F" w:rsidRPr="008D4758" w:rsidRDefault="00F0373F" w:rsidP="00733F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Деятельность любых транспортных компаний требует оформления официальной лицензии.</w:t>
      </w:r>
    </w:p>
    <w:p w:rsidR="00F0373F" w:rsidRPr="008D4758" w:rsidRDefault="00F0373F" w:rsidP="00F0373F">
      <w:pPr>
        <w:pStyle w:val="1"/>
      </w:pPr>
      <w:r w:rsidRPr="008D4758">
        <w:t>Какими правами обладают пассажиры?</w:t>
      </w:r>
    </w:p>
    <w:p w:rsidR="00F0373F" w:rsidRPr="008D4758" w:rsidRDefault="00F0373F" w:rsidP="00F0373F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Потребитель имеет право на совершение определённых действий.</w:t>
      </w:r>
    </w:p>
    <w:p w:rsidR="00F0373F" w:rsidRPr="008D4758" w:rsidRDefault="00F0373F" w:rsidP="00F037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Перевозка багажа, обладающего определёнными параметрами: ручная кладь, либо обычный багаж. Максимальные ограничения указываются в Уставе и правилах транспортной компании.</w:t>
      </w:r>
    </w:p>
    <w:p w:rsidR="00F0373F" w:rsidRPr="008D4758" w:rsidRDefault="00F0373F" w:rsidP="00F037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Багаж можно сдать перевозчику, в специальную камеру для хранения. Договор на хранение становится действительным сразу после того, как пассажир получает на руки билет. </w:t>
      </w:r>
      <w:r w:rsidR="006F53FE" w:rsidRPr="008D4758">
        <w:rPr>
          <w:rFonts w:ascii="Times New Roman" w:hAnsi="Times New Roman" w:cs="Times New Roman"/>
          <w:sz w:val="24"/>
        </w:rPr>
        <w:t xml:space="preserve">Доказательство сдачи – квитанция. </w:t>
      </w:r>
    </w:p>
    <w:p w:rsidR="006F53FE" w:rsidRPr="008D4758" w:rsidRDefault="006F53FE" w:rsidP="00F037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Если ребёнок в возрасте до 5 лет не занимает дополнительное место, то он может путешествовать бесплатно. </w:t>
      </w:r>
    </w:p>
    <w:p w:rsidR="006F53FE" w:rsidRPr="008D4758" w:rsidRDefault="006F53FE" w:rsidP="00F037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Наконец, пассажиры могут вернуть билет, либо переоформить его. Например, по причине серьёзного заболевания.</w:t>
      </w:r>
    </w:p>
    <w:p w:rsidR="006F53FE" w:rsidRPr="008D4758" w:rsidRDefault="006F53FE" w:rsidP="00F037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Остановка во время пути к пункту назначения.</w:t>
      </w:r>
    </w:p>
    <w:p w:rsidR="006F53FE" w:rsidRPr="008D4758" w:rsidRDefault="00603DD2" w:rsidP="001925DB">
      <w:pPr>
        <w:pStyle w:val="1"/>
      </w:pPr>
      <w:r w:rsidRPr="008D475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549910</wp:posOffset>
            </wp:positionV>
            <wp:extent cx="3188970" cy="2352675"/>
            <wp:effectExtent l="0" t="0" r="0" b="9525"/>
            <wp:wrapSquare wrapText="bothSides"/>
            <wp:docPr id="3" name="Рисунок 3" descr="http://krymtrek.ru/wp-content/uploads/2016/09/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ymtrek.ru/wp-content/uploads/2016/09/Screenshot_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5DB" w:rsidRPr="008D4758">
        <w:t>Что обязан делать перевозчик?</w:t>
      </w:r>
    </w:p>
    <w:p w:rsidR="001925DB" w:rsidRPr="008D4758" w:rsidRDefault="001925DB" w:rsidP="001925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Доставить пассажиров до пункта назначения в настолько комфортных условиях, насколько это возможно.</w:t>
      </w:r>
    </w:p>
    <w:p w:rsidR="001925DB" w:rsidRPr="008D4758" w:rsidRDefault="001925DB" w:rsidP="001925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Провести доставку багажа за указанное время.</w:t>
      </w:r>
    </w:p>
    <w:p w:rsidR="001925DB" w:rsidRPr="008D4758" w:rsidRDefault="001925DB" w:rsidP="001925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Доставить груз без внешних или внутренних повреждений. Если они появляются, то второй стороне выплачивают компенсацию.</w:t>
      </w:r>
    </w:p>
    <w:p w:rsidR="001925DB" w:rsidRPr="008D4758" w:rsidRDefault="001925DB" w:rsidP="001925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Предоставить место, точно указанное в талоне. Если это невозможно, то надо произвести замену.</w:t>
      </w:r>
    </w:p>
    <w:p w:rsidR="001925DB" w:rsidRPr="008D4758" w:rsidRDefault="001925DB" w:rsidP="001925DB">
      <w:pPr>
        <w:pStyle w:val="1"/>
      </w:pPr>
      <w:r w:rsidRPr="008D4758">
        <w:t>Какими ещё особенностями обладает договор?</w:t>
      </w:r>
    </w:p>
    <w:p w:rsidR="001925DB" w:rsidRPr="008D4758" w:rsidRDefault="001925DB" w:rsidP="001925DB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У этого документа есть и другие характеристики, которые могут иметь значение для каждой из сторон.</w:t>
      </w:r>
    </w:p>
    <w:p w:rsidR="001925DB" w:rsidRPr="008D4758" w:rsidRDefault="001925DB" w:rsidP="001925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Отсутствие письменной формы. Доказательством заключения соглашения служит факт предоставления билетов, либо квитанций.</w:t>
      </w:r>
    </w:p>
    <w:p w:rsidR="001925DB" w:rsidRPr="008D4758" w:rsidRDefault="001925DB" w:rsidP="001925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Бесплатное хранение багажа для места прибытия может составлять не более 24 часов.</w:t>
      </w:r>
    </w:p>
    <w:p w:rsidR="001925DB" w:rsidRPr="008D4758" w:rsidRDefault="001925DB" w:rsidP="001925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Транспортная компания может продать багаж, если он остаётся невостребованным на протяжении целого месяца.</w:t>
      </w:r>
    </w:p>
    <w:p w:rsidR="001925DB" w:rsidRPr="008D4758" w:rsidRDefault="001925DB" w:rsidP="001925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Если багаж не выдали владельцу за десять дней, то его считают утраченным.</w:t>
      </w:r>
    </w:p>
    <w:p w:rsidR="001925DB" w:rsidRPr="008D4758" w:rsidRDefault="006F3D16" w:rsidP="006F3D16">
      <w:pPr>
        <w:pStyle w:val="1"/>
      </w:pPr>
      <w:r w:rsidRPr="008D4758">
        <w:lastRenderedPageBreak/>
        <w:t>Как расторгается договор?</w:t>
      </w:r>
    </w:p>
    <w:p w:rsidR="006F3D16" w:rsidRPr="008D4758" w:rsidRDefault="006F3D16" w:rsidP="006F3D16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Расторжение договора может проводиться как в двухстороннем, так и в одностороннем порядке. </w:t>
      </w:r>
      <w:r w:rsidR="00CF5BCC" w:rsidRPr="008D4758">
        <w:rPr>
          <w:rFonts w:ascii="Times New Roman" w:hAnsi="Times New Roman" w:cs="Times New Roman"/>
          <w:sz w:val="24"/>
        </w:rPr>
        <w:t>Заказчик может в любой момент подписать отказ от предоставленной ему услуги.</w:t>
      </w:r>
    </w:p>
    <w:p w:rsidR="00CF5BCC" w:rsidRPr="008D4758" w:rsidRDefault="00CF5BCC" w:rsidP="006F3D16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Основная причина – нарушение условий и правил, прописанных законодательством. Главное – учитывать особенности транспорта, которым пассажир пользуется в тот или иной момент времени. </w:t>
      </w:r>
    </w:p>
    <w:p w:rsidR="00374E3B" w:rsidRPr="008D4758" w:rsidRDefault="00374E3B" w:rsidP="00374E3B">
      <w:pPr>
        <w:pStyle w:val="1"/>
      </w:pPr>
      <w:r w:rsidRPr="008D4758">
        <w:t>Правила и стороны заключения</w:t>
      </w:r>
    </w:p>
    <w:p w:rsidR="00374E3B" w:rsidRPr="008D4758" w:rsidRDefault="00603DD2" w:rsidP="00374E3B">
      <w:pPr>
        <w:rPr>
          <w:rFonts w:ascii="Times New Roman" w:hAnsi="Times New Roman" w:cs="Times New Roman"/>
          <w:sz w:val="24"/>
        </w:rPr>
      </w:pPr>
      <w:r w:rsidRPr="008D475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474085" cy="2318385"/>
            <wp:effectExtent l="0" t="0" r="0" b="5715"/>
            <wp:wrapSquare wrapText="bothSides"/>
            <wp:docPr id="4" name="Рисунок 4" descr="http://www.gazetairkutsk.ru/files/2013/03/MAX_017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zetairkutsk.ru/files/2013/03/MAX_0170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E3B" w:rsidRPr="008D4758">
        <w:rPr>
          <w:rFonts w:ascii="Times New Roman" w:hAnsi="Times New Roman" w:cs="Times New Roman"/>
          <w:sz w:val="24"/>
        </w:rPr>
        <w:t>Есть основные стороны, которые участвуют в подписании любых документов. В данном случае это:</w:t>
      </w:r>
    </w:p>
    <w:p w:rsidR="00374E3B" w:rsidRPr="008D4758" w:rsidRDefault="004C172B" w:rsidP="004C172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Физическое лицо, которое и является пассажиром.</w:t>
      </w:r>
    </w:p>
    <w:p w:rsidR="004C172B" w:rsidRPr="008D4758" w:rsidRDefault="004C172B" w:rsidP="004C172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Компания, которая предоставляет услуги, для чего оформляет разрешительную документацию.</w:t>
      </w:r>
    </w:p>
    <w:p w:rsidR="004C172B" w:rsidRPr="008D4758" w:rsidRDefault="004C172B" w:rsidP="004C172B">
      <w:pPr>
        <w:rPr>
          <w:rFonts w:ascii="Times New Roman" w:hAnsi="Times New Roman" w:cs="Times New Roman"/>
          <w:i/>
          <w:sz w:val="24"/>
        </w:rPr>
      </w:pPr>
      <w:r w:rsidRPr="008D4758">
        <w:rPr>
          <w:rFonts w:ascii="Times New Roman" w:hAnsi="Times New Roman" w:cs="Times New Roman"/>
          <w:i/>
          <w:sz w:val="24"/>
        </w:rPr>
        <w:t>Если рейсы частные, то заказчиками выступают и юридические лица. Тогда они прикладывают список всех пассажиров, которые планируют воспользоваться тем или иным транспортом.</w:t>
      </w:r>
    </w:p>
    <w:p w:rsidR="004C172B" w:rsidRPr="008D4758" w:rsidRDefault="004C172B" w:rsidP="004C172B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Билет и багажные квитанции служат доказательствами того, что договор был вообще заключен.</w:t>
      </w:r>
    </w:p>
    <w:p w:rsidR="004C172B" w:rsidRPr="008D4758" w:rsidRDefault="004C172B" w:rsidP="004C172B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 билете необходимо отразить следующие данные: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Полную стоимость.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Информацию о тарифе, который применяется для расчёта цены.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ФИО пассажира.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Номер рейса или путешествия.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Время отправления.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Дата отправления вместе с прибытием.</w:t>
      </w:r>
    </w:p>
    <w:p w:rsidR="004C172B" w:rsidRPr="008D4758" w:rsidRDefault="004C172B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Название организации-перевозчика.</w:t>
      </w:r>
    </w:p>
    <w:p w:rsidR="004C172B" w:rsidRPr="008D4758" w:rsidRDefault="006B6951" w:rsidP="004C1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Данные по документу, включая серию с номером.</w:t>
      </w:r>
    </w:p>
    <w:p w:rsidR="006B6951" w:rsidRPr="008D4758" w:rsidRDefault="006B6951" w:rsidP="006B6951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Отдельно заполняют багажные квитанции. В них пишут:</w:t>
      </w:r>
    </w:p>
    <w:p w:rsidR="006B6951" w:rsidRPr="008D4758" w:rsidRDefault="007E17E2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Ценность перевозимых вещей. Но она определяется за дополнительную плату, и относится к предоставляемым услугам.</w:t>
      </w:r>
    </w:p>
    <w:p w:rsidR="007E17E2" w:rsidRPr="008D4758" w:rsidRDefault="007E17E2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Описание багажа.</w:t>
      </w:r>
    </w:p>
    <w:p w:rsidR="007E17E2" w:rsidRPr="008D4758" w:rsidRDefault="007E17E2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Дата и время, когда он должен оказаться на месте.</w:t>
      </w:r>
    </w:p>
    <w:p w:rsidR="007E17E2" w:rsidRPr="008D4758" w:rsidRDefault="007E17E2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Время, когда вещи отправляются в путь.</w:t>
      </w:r>
    </w:p>
    <w:p w:rsidR="007E17E2" w:rsidRPr="008D4758" w:rsidRDefault="007E17E2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ФИО адресатов и отправителей.</w:t>
      </w:r>
    </w:p>
    <w:p w:rsidR="007E17E2" w:rsidRPr="008D4758" w:rsidRDefault="00464A26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Номер маршрута, который будет использоваться для доставки.</w:t>
      </w:r>
    </w:p>
    <w:p w:rsidR="00464A26" w:rsidRPr="008D4758" w:rsidRDefault="00464A26" w:rsidP="006B695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Порядковый номер самой бумаги.</w:t>
      </w:r>
    </w:p>
    <w:p w:rsidR="00464A26" w:rsidRPr="008D4758" w:rsidRDefault="00464A26" w:rsidP="00464A26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После предварительного бронирования переходят к оформлению билетов и договоров. Сам процесс оформления осуществляется несколькими доступными способами:</w:t>
      </w:r>
    </w:p>
    <w:p w:rsidR="00464A26" w:rsidRPr="008D4758" w:rsidRDefault="00464A26" w:rsidP="00464A2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lastRenderedPageBreak/>
        <w:t>Через ресурсы в интернете.</w:t>
      </w:r>
    </w:p>
    <w:p w:rsidR="00464A26" w:rsidRPr="008D4758" w:rsidRDefault="00464A26" w:rsidP="00464A2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С помощью электронных терминалов.</w:t>
      </w:r>
    </w:p>
    <w:p w:rsidR="00464A26" w:rsidRPr="008D4758" w:rsidRDefault="00464A26" w:rsidP="00464A2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 сторонних организациях, которые сотрудничают с перевозчиком.</w:t>
      </w:r>
    </w:p>
    <w:p w:rsidR="00464A26" w:rsidRPr="008D4758" w:rsidRDefault="00464A26" w:rsidP="00464A2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 любом представительстве самого перевозчика.</w:t>
      </w:r>
    </w:p>
    <w:p w:rsidR="00464A26" w:rsidRPr="008D4758" w:rsidRDefault="002F6267" w:rsidP="00464A26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Правление организации, которое предоставляет услугу, рассчитывает тарифы на свои путешествия. </w:t>
      </w:r>
    </w:p>
    <w:p w:rsidR="002F6267" w:rsidRPr="008D4758" w:rsidRDefault="002F6267" w:rsidP="002F6267">
      <w:pPr>
        <w:pStyle w:val="1"/>
      </w:pPr>
      <w:r w:rsidRPr="008D4758">
        <w:t>Какие условия относятся к основным?</w:t>
      </w:r>
    </w:p>
    <w:p w:rsidR="002F6267" w:rsidRPr="008D4758" w:rsidRDefault="00603DD2" w:rsidP="002F6267">
      <w:pPr>
        <w:rPr>
          <w:rFonts w:ascii="Times New Roman" w:hAnsi="Times New Roman" w:cs="Times New Roman"/>
          <w:sz w:val="24"/>
        </w:rPr>
      </w:pPr>
      <w:r w:rsidRPr="008D475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760345" cy="1838325"/>
            <wp:effectExtent l="0" t="0" r="1905" b="9525"/>
            <wp:wrapSquare wrapText="bothSides"/>
            <wp:docPr id="5" name="Рисунок 5" descr="http://100dorog.ru/upload/contents/434/2015/6653451-20150212024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0dorog.ru/upload/contents/434/2015/6653451-2015021202410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267" w:rsidRPr="008D4758">
        <w:rPr>
          <w:rFonts w:ascii="Times New Roman" w:hAnsi="Times New Roman" w:cs="Times New Roman"/>
          <w:sz w:val="24"/>
        </w:rPr>
        <w:t>Есть несколько условий, которые считаются основными в таких соглашениях.</w:t>
      </w:r>
    </w:p>
    <w:p w:rsidR="002F6267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Предмет договора. Здесь описывается сам факт доставки пассажира вместе с багажом из одного пункта в другой. Нужно написать не только о том, когда судно отправляется. Но и время, когда транспорт прибывает в пункт назначения.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Сколько стоят представляемые услуги? Здесь приводятся тарифы, по которым выстраивается цена билетов и хранения багажа.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 каком порядке представляются услуги? Сюда входят данные по дополнительным опциям, включающим обслуживание.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Права и обязанности каждой из сторон.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Ответственность, которая наступает в случае нарушения условий соглашения.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Порядок, в котором документ расторгается.</w:t>
      </w:r>
    </w:p>
    <w:p w:rsidR="00A12FD9" w:rsidRPr="008D4758" w:rsidRDefault="00A12FD9" w:rsidP="002F626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Порядок, используемый для рассмотрения жалоб и споров.</w:t>
      </w:r>
    </w:p>
    <w:p w:rsidR="00A12FD9" w:rsidRPr="008D4758" w:rsidRDefault="00A12FD9" w:rsidP="00A12FD9">
      <w:pPr>
        <w:pStyle w:val="1"/>
      </w:pPr>
      <w:r w:rsidRPr="008D4758">
        <w:t>Когда и как документ прекращает действие?</w:t>
      </w:r>
    </w:p>
    <w:p w:rsidR="00A12FD9" w:rsidRPr="008D4758" w:rsidRDefault="00002E18" w:rsidP="00A12FD9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Действие соглашение прекращается, если:</w:t>
      </w:r>
    </w:p>
    <w:p w:rsidR="00002E18" w:rsidRPr="008D4758" w:rsidRDefault="00002E18" w:rsidP="00002E1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Отмена и задержка вылета произошла по вине авиакомпании.</w:t>
      </w:r>
    </w:p>
    <w:p w:rsidR="00002E18" w:rsidRPr="008D4758" w:rsidRDefault="00002E18" w:rsidP="00002E1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Желание изъявил сам пассажир.</w:t>
      </w:r>
    </w:p>
    <w:p w:rsidR="00002E18" w:rsidRPr="008D4758" w:rsidRDefault="00002E18" w:rsidP="00002E1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Когда услуга была исполнена в полном объёме.</w:t>
      </w:r>
    </w:p>
    <w:p w:rsidR="00002E18" w:rsidRPr="008D4758" w:rsidRDefault="00AD5339" w:rsidP="00002E1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Пассажир может сам расторгнуть договор. Основания не имеют значения. Отказ от перелёта будет вынужденным в следующих ситуациях: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Пассажир получил худшее место, чем положено для его класса.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 оформлении билета есть ошибки.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Появилась серьёзная болезнь.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Опоздание на рейс стало следствием затянувшегося досмотра.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Время отправки или маршрут движения изменил сам перевозчик.</w:t>
      </w:r>
    </w:p>
    <w:p w:rsidR="00AD5339" w:rsidRPr="008D4758" w:rsidRDefault="00AD5339" w:rsidP="00AD53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Запланированный рейс был отменён.</w:t>
      </w:r>
    </w:p>
    <w:p w:rsidR="00AD5339" w:rsidRPr="008D4758" w:rsidRDefault="00AD5339" w:rsidP="00AD5339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У компании так же есть право на досрочное расторжение договора.</w:t>
      </w:r>
    </w:p>
    <w:p w:rsidR="00AD5339" w:rsidRPr="008D4758" w:rsidRDefault="00AD5339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При обнаружении в багаже запрещённых к перевозке товаров.</w:t>
      </w:r>
    </w:p>
    <w:p w:rsidR="00AD5339" w:rsidRPr="008D4758" w:rsidRDefault="00AD5339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Не соблюдение правил посадки, либо поведения на борту.</w:t>
      </w:r>
    </w:p>
    <w:p w:rsidR="00AD5339" w:rsidRPr="008D4758" w:rsidRDefault="00AD5339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Отказ перевода платы за провоз багажа или саму услугу.</w:t>
      </w:r>
    </w:p>
    <w:p w:rsidR="00AD5339" w:rsidRPr="008D4758" w:rsidRDefault="00AD5339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lastRenderedPageBreak/>
        <w:t>Отказ выполнить требования, предъявляемые перевозчиком.</w:t>
      </w:r>
    </w:p>
    <w:p w:rsidR="00AD5339" w:rsidRPr="008D4758" w:rsidRDefault="00AD5339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Нарушение правил, установленных санитарными и паспортными, таможенными службами.</w:t>
      </w:r>
    </w:p>
    <w:p w:rsidR="00EF1A68" w:rsidRPr="008D4758" w:rsidRDefault="00EF1A68" w:rsidP="00AD533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Состояние здоровья таково, что требует соблюдения дополнительных правил.</w:t>
      </w:r>
    </w:p>
    <w:p w:rsidR="00EF1A68" w:rsidRPr="008D4758" w:rsidRDefault="00EF1A68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Если компания-перевозчик вынужденно расторгает договор, то она обязана возместить стоимость билета в полном объёме. Или предоставить возможность путешествовать уже другим маршрутом, транспортным средством.</w:t>
      </w:r>
    </w:p>
    <w:p w:rsidR="00EF1A68" w:rsidRPr="008D4758" w:rsidRDefault="00EF1A68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При получении услуг именно договор становится основным документом. </w:t>
      </w:r>
    </w:p>
    <w:p w:rsidR="00EF1A68" w:rsidRPr="008D4758" w:rsidRDefault="00C25DC1" w:rsidP="00EF1A68">
      <w:pPr>
        <w:pStyle w:val="1"/>
      </w:pPr>
      <w:r w:rsidRPr="008D4758">
        <w:t>Разные виды транспорта: кратко о каждом</w:t>
      </w:r>
    </w:p>
    <w:p w:rsidR="00EF1A68" w:rsidRPr="008D4758" w:rsidRDefault="00EF1A68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В принципе, правила составления документов практически везде остаются одинаковыми. Есть лишь некоторые различия, связанные с правами и обязанностями сторон. К примеру, водный транспорт позволяет пассажирам расторгнуть </w:t>
      </w:r>
      <w:bookmarkStart w:id="0" w:name="_GoBack"/>
      <w:bookmarkEnd w:id="0"/>
      <w:r w:rsidR="008D4758" w:rsidRPr="008D4758">
        <w:rPr>
          <w:rFonts w:ascii="Times New Roman" w:hAnsi="Times New Roman" w:cs="Times New Roman"/>
          <w:sz w:val="24"/>
        </w:rPr>
        <w:t>контракты только</w:t>
      </w:r>
      <w:r w:rsidRPr="008D4758">
        <w:rPr>
          <w:rFonts w:ascii="Times New Roman" w:hAnsi="Times New Roman" w:cs="Times New Roman"/>
          <w:sz w:val="24"/>
        </w:rPr>
        <w:t xml:space="preserve"> до того, как судно покидает порт, либо станцию отправления. </w:t>
      </w:r>
    </w:p>
    <w:p w:rsidR="00362B5E" w:rsidRPr="008D4758" w:rsidRDefault="00362B5E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В железнодорожном же транспорте пассажир имеет право на возвращение билета не позже, чем за 8 часов до того, как поезд покинет станцию отправления. </w:t>
      </w:r>
      <w:r w:rsidR="00DC1842" w:rsidRPr="008D4758">
        <w:rPr>
          <w:rFonts w:ascii="Times New Roman" w:hAnsi="Times New Roman" w:cs="Times New Roman"/>
          <w:sz w:val="24"/>
        </w:rPr>
        <w:t xml:space="preserve"> Специфика железнодорожного транспорта – в том, что услуги этой сферы могут осуществляться круглый год, бесперебойно. Это самый многопрофильный и объёмный тип работ. Потому повышается и процент конкурентоспособности. Участниками договора могут стать не только пассажиры и владельцы транспорта, но и владельцы дороги, к примеру.</w:t>
      </w:r>
    </w:p>
    <w:p w:rsidR="00C25DC1" w:rsidRPr="008D4758" w:rsidRDefault="00C25DC1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Назначение и суть договоров одна и та же – перевозчик обязуется предоставить услугу, а пассажир – воспользоваться ей, и оплатить. </w:t>
      </w:r>
      <w:r w:rsidR="00DC1842" w:rsidRPr="008D4758">
        <w:rPr>
          <w:rFonts w:ascii="Times New Roman" w:hAnsi="Times New Roman" w:cs="Times New Roman"/>
          <w:sz w:val="24"/>
        </w:rPr>
        <w:t xml:space="preserve">Основные условия те же, о которых писалось ранее. </w:t>
      </w:r>
    </w:p>
    <w:p w:rsidR="00087122" w:rsidRPr="008D4758" w:rsidRDefault="00087122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Автомобильные перевозки отличаются тем, что требуют предоставления транспорта с подходящими габаритами, в соответствующем состоянии.</w:t>
      </w:r>
    </w:p>
    <w:p w:rsidR="00087122" w:rsidRPr="008D4758" w:rsidRDefault="00087122" w:rsidP="00EF1A68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Наконец, договора по водным перевозкам заключаются по общим правилам. Отличие лишь в том, что за отдельную плату можно получить услугу по очистке судна. Для этого оформляется дополнительное соглашение.</w:t>
      </w:r>
    </w:p>
    <w:p w:rsidR="00C25DC1" w:rsidRPr="008D4758" w:rsidRDefault="00C25DC1" w:rsidP="00EF1A68">
      <w:pPr>
        <w:rPr>
          <w:rFonts w:ascii="Times New Roman" w:hAnsi="Times New Roman" w:cs="Times New Roman"/>
          <w:sz w:val="24"/>
        </w:rPr>
      </w:pPr>
    </w:p>
    <w:p w:rsidR="00362B5E" w:rsidRPr="008D4758" w:rsidRDefault="00362B5E" w:rsidP="00362B5E">
      <w:pPr>
        <w:pStyle w:val="1"/>
      </w:pPr>
      <w:r w:rsidRPr="008D4758">
        <w:t>Заключение</w:t>
      </w:r>
    </w:p>
    <w:p w:rsidR="00362B5E" w:rsidRPr="008D4758" w:rsidRDefault="003B265A" w:rsidP="00362B5E">
      <w:pP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>Из договора перевозки, как и из договора по любым другим услугам, вытекает двухсторонний характер отношений. Это значит, что у каждой стороны есть не только права, но и обязанности. Необходимо заранее ознакомиться с особенностями составления. Чтобы потом у каждого участника была возможность защитить свои права.</w:t>
      </w:r>
    </w:p>
    <w:p w:rsidR="003B265A" w:rsidRPr="008D4758" w:rsidRDefault="003B265A" w:rsidP="00362B5E">
      <w:pPr>
        <w:pBdr>
          <w:bottom w:val="single" w:sz="6" w:space="1" w:color="auto"/>
        </w:pBdr>
        <w:rPr>
          <w:rFonts w:ascii="Times New Roman" w:hAnsi="Times New Roman" w:cs="Times New Roman"/>
          <w:sz w:val="24"/>
        </w:rPr>
      </w:pPr>
      <w:r w:rsidRPr="008D4758">
        <w:rPr>
          <w:rFonts w:ascii="Times New Roman" w:hAnsi="Times New Roman" w:cs="Times New Roman"/>
          <w:sz w:val="24"/>
        </w:rPr>
        <w:t xml:space="preserve">До сих пор точно не решён вопрос о том, является ли обязанность по сохранению багажа отдельной? Или её всегда стоит включать в основной договор перевозок, в виде дополнения? Некоторые специалисты считают, что нужно составлять отдельный, реальный договор на багаж. А другие полагают, что договор перевозки пассажира охватывают вопросы, связанные с этим направлением, в полной мере. И необходимости в отдельном документе просто не существует. </w:t>
      </w:r>
      <w:r w:rsidR="004C1D8D" w:rsidRPr="008D4758">
        <w:rPr>
          <w:rFonts w:ascii="Times New Roman" w:hAnsi="Times New Roman" w:cs="Times New Roman"/>
          <w:sz w:val="24"/>
        </w:rPr>
        <w:t xml:space="preserve">Все соглашаются лишь в том, что обязательство возникает в тот момент, когда перевозчик получает багаж. </w:t>
      </w:r>
    </w:p>
    <w:sectPr w:rsidR="003B265A" w:rsidRPr="008D4758" w:rsidSect="00281A0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0428"/>
    <w:multiLevelType w:val="hybridMultilevel"/>
    <w:tmpl w:val="440AC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73899"/>
    <w:multiLevelType w:val="hybridMultilevel"/>
    <w:tmpl w:val="0338E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04C0A"/>
    <w:multiLevelType w:val="hybridMultilevel"/>
    <w:tmpl w:val="B596B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D1092"/>
    <w:multiLevelType w:val="hybridMultilevel"/>
    <w:tmpl w:val="B518C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A707D"/>
    <w:multiLevelType w:val="hybridMultilevel"/>
    <w:tmpl w:val="5D806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50BF1"/>
    <w:multiLevelType w:val="hybridMultilevel"/>
    <w:tmpl w:val="9A761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A0E5B"/>
    <w:multiLevelType w:val="hybridMultilevel"/>
    <w:tmpl w:val="D1C28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8B522A"/>
    <w:multiLevelType w:val="hybridMultilevel"/>
    <w:tmpl w:val="B0E28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678CF"/>
    <w:multiLevelType w:val="hybridMultilevel"/>
    <w:tmpl w:val="BE545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0D7A26"/>
    <w:multiLevelType w:val="hybridMultilevel"/>
    <w:tmpl w:val="B0B0F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359E1"/>
    <w:multiLevelType w:val="hybridMultilevel"/>
    <w:tmpl w:val="AF98F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30F63"/>
    <w:multiLevelType w:val="hybridMultilevel"/>
    <w:tmpl w:val="F2400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82E69"/>
    <w:multiLevelType w:val="hybridMultilevel"/>
    <w:tmpl w:val="3EDE5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"/>
  </w:num>
  <w:num w:numId="10">
    <w:abstractNumId w:val="12"/>
  </w:num>
  <w:num w:numId="11">
    <w:abstractNumId w:val="0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42E22"/>
    <w:rsid w:val="00002E18"/>
    <w:rsid w:val="00042E22"/>
    <w:rsid w:val="00087122"/>
    <w:rsid w:val="001925DB"/>
    <w:rsid w:val="001B3F65"/>
    <w:rsid w:val="00281A03"/>
    <w:rsid w:val="002C4F01"/>
    <w:rsid w:val="002F6267"/>
    <w:rsid w:val="00362B5E"/>
    <w:rsid w:val="00374E3B"/>
    <w:rsid w:val="003B265A"/>
    <w:rsid w:val="00464A26"/>
    <w:rsid w:val="004C172B"/>
    <w:rsid w:val="004C1D8D"/>
    <w:rsid w:val="00603DD2"/>
    <w:rsid w:val="006B6951"/>
    <w:rsid w:val="006F3D16"/>
    <w:rsid w:val="006F53FE"/>
    <w:rsid w:val="00733F68"/>
    <w:rsid w:val="007C05C8"/>
    <w:rsid w:val="007E17E2"/>
    <w:rsid w:val="008D4758"/>
    <w:rsid w:val="00A12FD9"/>
    <w:rsid w:val="00AD5339"/>
    <w:rsid w:val="00B97A3D"/>
    <w:rsid w:val="00C25DC1"/>
    <w:rsid w:val="00CF5BCC"/>
    <w:rsid w:val="00DC1842"/>
    <w:rsid w:val="00EF1A68"/>
    <w:rsid w:val="00F0373F"/>
    <w:rsid w:val="00F32707"/>
    <w:rsid w:val="00FB6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707"/>
  </w:style>
  <w:style w:type="paragraph" w:styleId="1">
    <w:name w:val="heading 1"/>
    <w:basedOn w:val="a"/>
    <w:next w:val="a"/>
    <w:link w:val="10"/>
    <w:uiPriority w:val="9"/>
    <w:qFormat/>
    <w:rsid w:val="00042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5D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42E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1D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DD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5D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8D47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Вероника</dc:creator>
  <cp:lastModifiedBy>пк1</cp:lastModifiedBy>
  <cp:revision>2</cp:revision>
  <dcterms:created xsi:type="dcterms:W3CDTF">2017-03-23T20:43:00Z</dcterms:created>
  <dcterms:modified xsi:type="dcterms:W3CDTF">2017-03-23T20:43:00Z</dcterms:modified>
</cp:coreProperties>
</file>